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902" w:rsidRPr="008D3902" w:rsidRDefault="008D3902" w:rsidP="008D3902">
      <w:pPr>
        <w:spacing w:after="0" w:line="336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1B1E1F"/>
          <w:spacing w:val="-15"/>
          <w:sz w:val="48"/>
          <w:szCs w:val="48"/>
          <w:lang w:eastAsia="uk-UA"/>
        </w:rPr>
      </w:pPr>
      <w:proofErr w:type="spellStart"/>
      <w:r w:rsidRPr="008D3902">
        <w:rPr>
          <w:rFonts w:ascii="Times New Roman" w:eastAsia="Times New Roman" w:hAnsi="Times New Roman" w:cs="Times New Roman"/>
          <w:color w:val="1B1E1F"/>
          <w:spacing w:val="-15"/>
          <w:sz w:val="48"/>
          <w:szCs w:val="48"/>
          <w:lang w:eastAsia="uk-UA"/>
        </w:rPr>
        <w:t>Размерная</w:t>
      </w:r>
      <w:proofErr w:type="spellEnd"/>
      <w:r w:rsidRPr="008D3902">
        <w:rPr>
          <w:rFonts w:ascii="Times New Roman" w:eastAsia="Times New Roman" w:hAnsi="Times New Roman" w:cs="Times New Roman"/>
          <w:color w:val="1B1E1F"/>
          <w:spacing w:val="-15"/>
          <w:sz w:val="48"/>
          <w:szCs w:val="48"/>
          <w:lang w:eastAsia="uk-UA"/>
        </w:rPr>
        <w:t xml:space="preserve"> </w:t>
      </w:r>
      <w:proofErr w:type="spellStart"/>
      <w:r w:rsidRPr="008D3902">
        <w:rPr>
          <w:rFonts w:ascii="Times New Roman" w:eastAsia="Times New Roman" w:hAnsi="Times New Roman" w:cs="Times New Roman"/>
          <w:color w:val="1B1E1F"/>
          <w:spacing w:val="-15"/>
          <w:sz w:val="48"/>
          <w:szCs w:val="48"/>
          <w:lang w:eastAsia="uk-UA"/>
        </w:rPr>
        <w:t>сетка</w:t>
      </w:r>
      <w:proofErr w:type="spellEnd"/>
    </w:p>
    <w:p w:rsidR="008D3902" w:rsidRDefault="008D3902" w:rsidP="008D3902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Helvetica"/>
          <w:color w:val="1D1D1D"/>
          <w:sz w:val="21"/>
          <w:szCs w:val="21"/>
          <w:lang w:val="en-US" w:eastAsia="uk-UA"/>
        </w:rPr>
      </w:pPr>
      <w:r>
        <w:rPr>
          <w:rFonts w:ascii="inherit" w:eastAsia="Times New Roman" w:hAnsi="inherit" w:cs="Helvetica"/>
          <w:noProof/>
          <w:color w:val="439F55"/>
          <w:sz w:val="21"/>
          <w:szCs w:val="21"/>
          <w:bdr w:val="none" w:sz="0" w:space="0" w:color="auto" w:frame="1"/>
          <w:lang w:eastAsia="uk-UA"/>
        </w:rPr>
        <w:drawing>
          <wp:inline distT="0" distB="0" distL="0" distR="0">
            <wp:extent cx="4167348" cy="4229100"/>
            <wp:effectExtent l="0" t="0" r="5080" b="0"/>
            <wp:docPr id="6" name="Рисунок 6" descr="босоножки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соножки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003" cy="424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Helvetica"/>
          <w:noProof/>
          <w:color w:val="F221B0"/>
          <w:sz w:val="21"/>
          <w:szCs w:val="21"/>
          <w:bdr w:val="none" w:sz="0" w:space="0" w:color="auto" w:frame="1"/>
          <w:lang w:eastAsia="uk-UA"/>
        </w:rPr>
        <w:drawing>
          <wp:inline distT="0" distB="0" distL="0" distR="0">
            <wp:extent cx="4167349" cy="4229100"/>
            <wp:effectExtent l="0" t="0" r="5080" b="0"/>
            <wp:docPr id="5" name="Рисунок 5" descr="ботиночки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тиночки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545" cy="423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02" w:rsidRDefault="008D3902" w:rsidP="008D3902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Helvetica"/>
          <w:color w:val="1D1D1D"/>
          <w:sz w:val="21"/>
          <w:szCs w:val="21"/>
          <w:lang w:val="en-US" w:eastAsia="uk-UA"/>
        </w:rPr>
      </w:pPr>
    </w:p>
    <w:p w:rsidR="008D3902" w:rsidRDefault="008D3902" w:rsidP="008D3902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Helvetica"/>
          <w:color w:val="1D1D1D"/>
          <w:sz w:val="21"/>
          <w:szCs w:val="21"/>
          <w:lang w:val="en-US" w:eastAsia="uk-UA"/>
        </w:rPr>
      </w:pPr>
      <w:r>
        <w:rPr>
          <w:rFonts w:ascii="inherit" w:eastAsia="Times New Roman" w:hAnsi="inherit" w:cs="Helvetica"/>
          <w:noProof/>
          <w:color w:val="F221B0"/>
          <w:sz w:val="21"/>
          <w:szCs w:val="21"/>
          <w:bdr w:val="none" w:sz="0" w:space="0" w:color="auto" w:frame="1"/>
          <w:lang w:eastAsia="uk-UA"/>
        </w:rPr>
        <w:lastRenderedPageBreak/>
        <w:drawing>
          <wp:inline distT="0" distB="0" distL="0" distR="0">
            <wp:extent cx="4305300" cy="4369096"/>
            <wp:effectExtent l="0" t="0" r="0" b="0"/>
            <wp:docPr id="4" name="Рисунок 4" descr="для воды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ля воды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872" cy="43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02" w:rsidRDefault="008D3902" w:rsidP="008D3902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Helvetica"/>
          <w:color w:val="1D1D1D"/>
          <w:sz w:val="21"/>
          <w:szCs w:val="21"/>
          <w:lang w:val="en-US" w:eastAsia="uk-UA"/>
        </w:rPr>
      </w:pPr>
      <w:r>
        <w:rPr>
          <w:rFonts w:ascii="inherit" w:eastAsia="Times New Roman" w:hAnsi="inherit" w:cs="Helvetica"/>
          <w:noProof/>
          <w:color w:val="F221B0"/>
          <w:sz w:val="21"/>
          <w:szCs w:val="21"/>
          <w:bdr w:val="none" w:sz="0" w:space="0" w:color="auto" w:frame="1"/>
          <w:lang w:eastAsia="uk-UA"/>
        </w:rPr>
        <w:drawing>
          <wp:inline distT="0" distB="0" distL="0" distR="0">
            <wp:extent cx="4362450" cy="4427092"/>
            <wp:effectExtent l="0" t="0" r="0" b="0"/>
            <wp:docPr id="3" name="Рисунок 3" descr="кедики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едики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01" cy="443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02" w:rsidRDefault="008D3902" w:rsidP="008D3902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Helvetica"/>
          <w:color w:val="1D1D1D"/>
          <w:sz w:val="21"/>
          <w:szCs w:val="21"/>
          <w:lang w:val="en-US" w:eastAsia="uk-UA"/>
        </w:rPr>
      </w:pPr>
      <w:bookmarkStart w:id="0" w:name="_GoBack"/>
      <w:r>
        <w:rPr>
          <w:rFonts w:ascii="inherit" w:eastAsia="Times New Roman" w:hAnsi="inherit" w:cs="Helvetica"/>
          <w:noProof/>
          <w:color w:val="F221B0"/>
          <w:sz w:val="21"/>
          <w:szCs w:val="21"/>
          <w:bdr w:val="none" w:sz="0" w:space="0" w:color="auto" w:frame="1"/>
          <w:lang w:eastAsia="uk-UA"/>
        </w:rPr>
        <w:lastRenderedPageBreak/>
        <w:drawing>
          <wp:inline distT="0" distB="0" distL="0" distR="0">
            <wp:extent cx="4148574" cy="4210050"/>
            <wp:effectExtent l="0" t="0" r="4445" b="0"/>
            <wp:docPr id="2" name="Рисунок 2" descr="полет лет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лет лет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00" cy="424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3902" w:rsidRPr="008D3902" w:rsidRDefault="008D3902" w:rsidP="008D3902">
      <w:pPr>
        <w:shd w:val="clear" w:color="auto" w:fill="FFFFFF"/>
        <w:spacing w:after="0" w:line="360" w:lineRule="atLeast"/>
        <w:jc w:val="center"/>
        <w:textAlignment w:val="baseline"/>
        <w:rPr>
          <w:rFonts w:ascii="inherit" w:eastAsia="Times New Roman" w:hAnsi="inherit" w:cs="Helvetica"/>
          <w:color w:val="1D1D1D"/>
          <w:sz w:val="21"/>
          <w:szCs w:val="21"/>
          <w:lang w:eastAsia="uk-UA"/>
        </w:rPr>
      </w:pPr>
      <w:r>
        <w:rPr>
          <w:rFonts w:ascii="inherit" w:eastAsia="Times New Roman" w:hAnsi="inherit" w:cs="Helvetica"/>
          <w:noProof/>
          <w:color w:val="F221B0"/>
          <w:sz w:val="21"/>
          <w:szCs w:val="21"/>
          <w:bdr w:val="none" w:sz="0" w:space="0" w:color="auto" w:frame="1"/>
          <w:lang w:eastAsia="uk-UA"/>
        </w:rPr>
        <w:drawing>
          <wp:inline distT="0" distB="0" distL="0" distR="0">
            <wp:extent cx="4114800" cy="4175772"/>
            <wp:effectExtent l="0" t="0" r="0" b="0"/>
            <wp:docPr id="1" name="Рисунок 1" descr="сапог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апоги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819" cy="41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02" w:rsidRPr="008D3902" w:rsidRDefault="008D3902" w:rsidP="008D3902">
      <w:pPr>
        <w:shd w:val="clear" w:color="auto" w:fill="FFFFFF"/>
        <w:spacing w:after="0" w:line="825" w:lineRule="atLeast"/>
        <w:textAlignment w:val="baseline"/>
        <w:outlineLvl w:val="1"/>
        <w:rPr>
          <w:rFonts w:ascii="Arial" w:eastAsia="Times New Roman" w:hAnsi="Arial" w:cs="Arial"/>
          <w:color w:val="1B1E1F"/>
          <w:sz w:val="42"/>
          <w:szCs w:val="42"/>
          <w:lang w:eastAsia="uk-UA"/>
        </w:rPr>
      </w:pPr>
      <w:r w:rsidRPr="008D3902">
        <w:rPr>
          <w:rFonts w:ascii="Arial" w:eastAsia="Times New Roman" w:hAnsi="Arial" w:cs="Arial"/>
          <w:color w:val="1B1E1F"/>
          <w:sz w:val="42"/>
          <w:szCs w:val="42"/>
          <w:lang w:eastAsia="uk-UA"/>
        </w:rPr>
        <w:t xml:space="preserve">в </w:t>
      </w:r>
      <w:proofErr w:type="spellStart"/>
      <w:r w:rsidRPr="008D3902">
        <w:rPr>
          <w:rFonts w:ascii="Arial" w:eastAsia="Times New Roman" w:hAnsi="Arial" w:cs="Arial"/>
          <w:color w:val="1B1E1F"/>
          <w:sz w:val="42"/>
          <w:szCs w:val="42"/>
          <w:lang w:eastAsia="uk-UA"/>
        </w:rPr>
        <w:t>случае</w:t>
      </w:r>
      <w:proofErr w:type="spellEnd"/>
      <w:r w:rsidRPr="008D3902">
        <w:rPr>
          <w:rFonts w:ascii="Arial" w:eastAsia="Times New Roman" w:hAnsi="Arial" w:cs="Arial"/>
          <w:color w:val="1B1E1F"/>
          <w:sz w:val="42"/>
          <w:szCs w:val="42"/>
          <w:lang w:eastAsia="uk-UA"/>
        </w:rPr>
        <w:t xml:space="preserve"> </w:t>
      </w:r>
      <w:proofErr w:type="spellStart"/>
      <w:r w:rsidRPr="008D3902">
        <w:rPr>
          <w:rFonts w:ascii="Arial" w:eastAsia="Times New Roman" w:hAnsi="Arial" w:cs="Arial"/>
          <w:color w:val="1B1E1F"/>
          <w:sz w:val="42"/>
          <w:szCs w:val="42"/>
          <w:lang w:eastAsia="uk-UA"/>
        </w:rPr>
        <w:t>необходимости</w:t>
      </w:r>
      <w:proofErr w:type="spellEnd"/>
      <w:r w:rsidRPr="008D3902">
        <w:rPr>
          <w:rFonts w:ascii="Arial" w:eastAsia="Times New Roman" w:hAnsi="Arial" w:cs="Arial"/>
          <w:color w:val="1B1E1F"/>
          <w:sz w:val="42"/>
          <w:szCs w:val="42"/>
          <w:lang w:eastAsia="uk-UA"/>
        </w:rPr>
        <w:t xml:space="preserve"> </w:t>
      </w:r>
      <w:proofErr w:type="spellStart"/>
      <w:r w:rsidRPr="008D3902">
        <w:rPr>
          <w:rFonts w:ascii="Arial" w:eastAsia="Times New Roman" w:hAnsi="Arial" w:cs="Arial"/>
          <w:color w:val="1B1E1F"/>
          <w:sz w:val="42"/>
          <w:szCs w:val="42"/>
          <w:lang w:eastAsia="uk-UA"/>
        </w:rPr>
        <w:t>Меняем</w:t>
      </w:r>
      <w:proofErr w:type="spellEnd"/>
      <w:r w:rsidRPr="008D3902">
        <w:rPr>
          <w:rFonts w:ascii="Arial" w:eastAsia="Times New Roman" w:hAnsi="Arial" w:cs="Arial"/>
          <w:color w:val="1B1E1F"/>
          <w:sz w:val="42"/>
          <w:szCs w:val="42"/>
          <w:lang w:eastAsia="uk-UA"/>
        </w:rPr>
        <w:t xml:space="preserve"> </w:t>
      </w:r>
      <w:proofErr w:type="spellStart"/>
      <w:r w:rsidRPr="008D3902">
        <w:rPr>
          <w:rFonts w:ascii="Arial" w:eastAsia="Times New Roman" w:hAnsi="Arial" w:cs="Arial"/>
          <w:color w:val="1B1E1F"/>
          <w:sz w:val="42"/>
          <w:szCs w:val="42"/>
          <w:lang w:eastAsia="uk-UA"/>
        </w:rPr>
        <w:t>Размеры</w:t>
      </w:r>
      <w:proofErr w:type="spellEnd"/>
      <w:r w:rsidRPr="008D3902">
        <w:rPr>
          <w:rFonts w:ascii="Arial" w:eastAsia="Times New Roman" w:hAnsi="Arial" w:cs="Arial"/>
          <w:color w:val="1B1E1F"/>
          <w:sz w:val="42"/>
          <w:szCs w:val="42"/>
          <w:lang w:eastAsia="uk-UA"/>
        </w:rPr>
        <w:t xml:space="preserve"> в </w:t>
      </w:r>
      <w:proofErr w:type="spellStart"/>
      <w:r w:rsidRPr="008D3902">
        <w:rPr>
          <w:rFonts w:ascii="Arial" w:eastAsia="Times New Roman" w:hAnsi="Arial" w:cs="Arial"/>
          <w:color w:val="1B1E1F"/>
          <w:sz w:val="42"/>
          <w:szCs w:val="42"/>
          <w:lang w:eastAsia="uk-UA"/>
        </w:rPr>
        <w:t>течении</w:t>
      </w:r>
      <w:proofErr w:type="spellEnd"/>
      <w:r w:rsidRPr="008D3902">
        <w:rPr>
          <w:rFonts w:ascii="Arial" w:eastAsia="Times New Roman" w:hAnsi="Arial" w:cs="Arial"/>
          <w:color w:val="1B1E1F"/>
          <w:sz w:val="42"/>
          <w:szCs w:val="42"/>
          <w:lang w:eastAsia="uk-UA"/>
        </w:rPr>
        <w:t xml:space="preserve"> Суток в </w:t>
      </w:r>
      <w:proofErr w:type="spellStart"/>
      <w:r w:rsidRPr="008D3902">
        <w:rPr>
          <w:rFonts w:ascii="Arial" w:eastAsia="Times New Roman" w:hAnsi="Arial" w:cs="Arial"/>
          <w:color w:val="1B1E1F"/>
          <w:sz w:val="42"/>
          <w:szCs w:val="42"/>
          <w:lang w:eastAsia="uk-UA"/>
        </w:rPr>
        <w:t>любой</w:t>
      </w:r>
      <w:proofErr w:type="spellEnd"/>
      <w:r w:rsidRPr="008D3902">
        <w:rPr>
          <w:rFonts w:ascii="Arial" w:eastAsia="Times New Roman" w:hAnsi="Arial" w:cs="Arial"/>
          <w:color w:val="1B1E1F"/>
          <w:sz w:val="42"/>
          <w:szCs w:val="42"/>
          <w:lang w:eastAsia="uk-UA"/>
        </w:rPr>
        <w:t xml:space="preserve"> </w:t>
      </w:r>
      <w:proofErr w:type="spellStart"/>
      <w:r w:rsidRPr="008D3902">
        <w:rPr>
          <w:rFonts w:ascii="Arial" w:eastAsia="Times New Roman" w:hAnsi="Arial" w:cs="Arial"/>
          <w:color w:val="1B1E1F"/>
          <w:sz w:val="42"/>
          <w:szCs w:val="42"/>
          <w:lang w:eastAsia="uk-UA"/>
        </w:rPr>
        <w:t>точке</w:t>
      </w:r>
      <w:proofErr w:type="spellEnd"/>
      <w:r w:rsidRPr="008D3902">
        <w:rPr>
          <w:rFonts w:ascii="Arial" w:eastAsia="Times New Roman" w:hAnsi="Arial" w:cs="Arial"/>
          <w:color w:val="1B1E1F"/>
          <w:sz w:val="42"/>
          <w:szCs w:val="42"/>
          <w:lang w:eastAsia="uk-UA"/>
        </w:rPr>
        <w:t xml:space="preserve"> </w:t>
      </w:r>
      <w:proofErr w:type="spellStart"/>
      <w:r w:rsidRPr="008D3902">
        <w:rPr>
          <w:rFonts w:ascii="Arial" w:eastAsia="Times New Roman" w:hAnsi="Arial" w:cs="Arial"/>
          <w:color w:val="1B1E1F"/>
          <w:sz w:val="42"/>
          <w:szCs w:val="42"/>
          <w:lang w:eastAsia="uk-UA"/>
        </w:rPr>
        <w:t>Украины</w:t>
      </w:r>
      <w:proofErr w:type="spellEnd"/>
      <w:r w:rsidRPr="008D3902">
        <w:rPr>
          <w:rFonts w:ascii="Arial" w:eastAsia="Times New Roman" w:hAnsi="Arial" w:cs="Arial"/>
          <w:color w:val="1B1E1F"/>
          <w:sz w:val="42"/>
          <w:szCs w:val="42"/>
          <w:lang w:eastAsia="uk-UA"/>
        </w:rPr>
        <w:t xml:space="preserve"> !</w:t>
      </w:r>
    </w:p>
    <w:p w:rsidR="00BD1BB7" w:rsidRDefault="00BD1BB7"/>
    <w:sectPr w:rsidR="00BD1BB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E64"/>
    <w:rsid w:val="006C1E64"/>
    <w:rsid w:val="008D3902"/>
    <w:rsid w:val="00BD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D39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D3902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a3">
    <w:name w:val="Normal (Web)"/>
    <w:basedOn w:val="a"/>
    <w:uiPriority w:val="99"/>
    <w:semiHidden/>
    <w:unhideWhenUsed/>
    <w:rsid w:val="008D3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8D3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39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D39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D3902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a3">
    <w:name w:val="Normal (Web)"/>
    <w:basedOn w:val="a"/>
    <w:uiPriority w:val="99"/>
    <w:semiHidden/>
    <w:unhideWhenUsed/>
    <w:rsid w:val="008D3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8D3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39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1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okinder.com/wp-content/uploads/2015/12/polet-leta1.pn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sokinder.com/wp-content/uploads/2015/12/botinochki1.png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sokinder.com/wp-content/uploads/2015/12/kediki1.png" TargetMode="External"/><Relationship Id="rId5" Type="http://schemas.openxmlformats.org/officeDocument/2006/relationships/hyperlink" Target="http://sokinder.com/wp-content/uploads/2015/12/bosonozhki1.png" TargetMode="External"/><Relationship Id="rId15" Type="http://schemas.openxmlformats.org/officeDocument/2006/relationships/hyperlink" Target="http://sokinder.com/wp-content/uploads/2015/12/sapogi1.png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sokinder.com/wp-content/uploads/2015/12/dlya-vodyi1.pn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68</Words>
  <Characters>39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2016-05-19T13:16:00Z</dcterms:created>
  <dcterms:modified xsi:type="dcterms:W3CDTF">2016-05-19T13:21:00Z</dcterms:modified>
</cp:coreProperties>
</file>