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8BB" w:rsidRDefault="00A208BB" w:rsidP="00A208B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="001312A6">
        <w:rPr>
          <w:rFonts w:ascii="Times New Roman" w:hAnsi="Times New Roman" w:cs="Times New Roman"/>
          <w:sz w:val="28"/>
          <w:szCs w:val="28"/>
          <w:lang w:val="uk-UA"/>
        </w:rPr>
        <w:t xml:space="preserve">       ПРАЙС – ЛИСТ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</w:p>
    <w:tbl>
      <w:tblPr>
        <w:tblW w:w="0" w:type="auto"/>
        <w:tblInd w:w="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1838"/>
        <w:gridCol w:w="3263"/>
        <w:gridCol w:w="2037"/>
        <w:gridCol w:w="1883"/>
      </w:tblGrid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№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Миючий засіб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                Фасування,кг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Ціна грив. Без ПДВ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       Примітка 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для миття посуду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0,5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31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партія більше 1000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шт</w:t>
            </w:r>
            <w:proofErr w:type="spellEnd"/>
          </w:p>
        </w:tc>
      </w:tr>
      <w:tr w:rsidR="001312A6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2A6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2A6" w:rsidRDefault="001312A6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для миття посуду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2A6" w:rsidRDefault="001312A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0,5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2A6" w:rsidRDefault="001312A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36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2A6" w:rsidRDefault="001312A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роздрібна ціна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для миття посуду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рідкий для прання одежі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партія менш</w:t>
            </w:r>
            <w:r w:rsidR="008B7CF7">
              <w:rPr>
                <w:rFonts w:ascii="Times New Roman" w:hAnsi="Times New Roman" w:cs="Times New Roman"/>
                <w:lang w:val="uk-UA"/>
              </w:rPr>
              <w:t>е</w:t>
            </w:r>
            <w:r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A208BB">
              <w:rPr>
                <w:rFonts w:ascii="Times New Roman" w:hAnsi="Times New Roman" w:cs="Times New Roman"/>
                <w:lang w:val="uk-UA"/>
              </w:rPr>
              <w:t xml:space="preserve">100 </w:t>
            </w:r>
            <w:proofErr w:type="spellStart"/>
            <w:r w:rsidR="00A208BB">
              <w:rPr>
                <w:rFonts w:ascii="Times New Roman" w:hAnsi="Times New Roman" w:cs="Times New Roman"/>
                <w:lang w:val="uk-UA"/>
              </w:rPr>
              <w:t>шт</w:t>
            </w:r>
            <w:proofErr w:type="spellEnd"/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рідкий для прання одежі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партія більш</w:t>
            </w:r>
            <w:r w:rsidR="008B7CF7">
              <w:rPr>
                <w:rFonts w:ascii="Times New Roman" w:hAnsi="Times New Roman" w:cs="Times New Roman"/>
                <w:lang w:val="uk-UA"/>
              </w:rPr>
              <w:t>е</w:t>
            </w:r>
            <w:r>
              <w:rPr>
                <w:rFonts w:ascii="Times New Roman" w:hAnsi="Times New Roman" w:cs="Times New Roman"/>
                <w:lang w:val="uk-UA"/>
              </w:rPr>
              <w:t xml:space="preserve"> 100 </w:t>
            </w:r>
            <w:proofErr w:type="spellStart"/>
            <w:r>
              <w:rPr>
                <w:rFonts w:ascii="Times New Roman" w:hAnsi="Times New Roman" w:cs="Times New Roman"/>
                <w:lang w:val="uk-UA"/>
              </w:rPr>
              <w:t>шт</w:t>
            </w:r>
            <w:proofErr w:type="spellEnd"/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рідкий для прання одежі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210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рідкий для миття підлоги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8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Засіб рідкий для миття підлоги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                210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9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Мило рідке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8B7CF7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                          0,5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10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Мило рідке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                            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11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Паста для рук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8B7CF7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  </w:t>
            </w:r>
            <w:r w:rsidR="00A208BB">
              <w:rPr>
                <w:rFonts w:ascii="Times New Roman" w:hAnsi="Times New Roman" w:cs="Times New Roman"/>
                <w:lang w:val="uk-UA"/>
              </w:rPr>
              <w:t>0,45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  <w:tr w:rsidR="00A208BB" w:rsidTr="00A208BB">
        <w:trPr>
          <w:trHeight w:val="51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1312A6">
            <w:pPr>
              <w:ind w:left="-24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12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Гель для рук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8B7CF7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 </w:t>
            </w:r>
            <w:bookmarkStart w:id="0" w:name="_GoBack"/>
            <w:bookmarkEnd w:id="0"/>
            <w:r w:rsidR="00A208BB">
              <w:rPr>
                <w:rFonts w:ascii="Times New Roman" w:hAnsi="Times New Roman" w:cs="Times New Roman"/>
                <w:lang w:val="uk-UA"/>
              </w:rPr>
              <w:t>0,5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ind w:left="-24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08BB" w:rsidRDefault="00A208BB">
            <w:pPr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будь яка партія</w:t>
            </w:r>
          </w:p>
        </w:tc>
      </w:tr>
    </w:tbl>
    <w:p w:rsidR="00924353" w:rsidRPr="006909BE" w:rsidRDefault="0092435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00F4D" w:rsidRPr="006909BE" w:rsidRDefault="0092435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6909BE">
        <w:rPr>
          <w:rFonts w:ascii="Times New Roman" w:hAnsi="Times New Roman" w:cs="Times New Roman"/>
          <w:sz w:val="28"/>
          <w:szCs w:val="28"/>
          <w:lang w:val="uk-UA"/>
        </w:rPr>
        <w:t>Прим</w:t>
      </w:r>
      <w:r w:rsidR="006909BE">
        <w:rPr>
          <w:rFonts w:ascii="Times New Roman" w:hAnsi="Times New Roman" w:cs="Times New Roman"/>
          <w:sz w:val="28"/>
          <w:szCs w:val="28"/>
          <w:lang w:val="uk-UA"/>
        </w:rPr>
        <w:t>ітка: ц</w:t>
      </w:r>
      <w:r w:rsidRPr="006909BE">
        <w:rPr>
          <w:rFonts w:ascii="Times New Roman" w:hAnsi="Times New Roman" w:cs="Times New Roman"/>
          <w:sz w:val="28"/>
          <w:szCs w:val="28"/>
          <w:lang w:val="uk-UA"/>
        </w:rPr>
        <w:t>іни підлягатимуть узгодженню під час замовлення</w:t>
      </w:r>
      <w:r w:rsidR="006909BE">
        <w:rPr>
          <w:rFonts w:ascii="Times New Roman" w:hAnsi="Times New Roman" w:cs="Times New Roman"/>
          <w:sz w:val="28"/>
          <w:szCs w:val="28"/>
          <w:lang w:val="uk-UA"/>
        </w:rPr>
        <w:t xml:space="preserve"> (як в сторону підвищення так і в сторону</w:t>
      </w:r>
      <w:r w:rsidR="00F70997" w:rsidRPr="006909BE">
        <w:rPr>
          <w:rFonts w:ascii="Times New Roman" w:hAnsi="Times New Roman" w:cs="Times New Roman"/>
          <w:sz w:val="28"/>
          <w:szCs w:val="28"/>
          <w:lang w:val="uk-UA"/>
        </w:rPr>
        <w:t xml:space="preserve"> зниження) </w:t>
      </w:r>
      <w:r w:rsidRPr="006909BE">
        <w:rPr>
          <w:rFonts w:ascii="Times New Roman" w:hAnsi="Times New Roman" w:cs="Times New Roman"/>
          <w:sz w:val="28"/>
          <w:szCs w:val="28"/>
          <w:lang w:val="uk-UA"/>
        </w:rPr>
        <w:t>в зв’язку з нестабільністю цін на сировину</w:t>
      </w:r>
      <w:r w:rsidR="00F70997" w:rsidRPr="006909BE">
        <w:rPr>
          <w:rFonts w:ascii="Times New Roman" w:hAnsi="Times New Roman" w:cs="Times New Roman"/>
          <w:sz w:val="28"/>
          <w:szCs w:val="28"/>
          <w:lang w:val="uk-UA"/>
        </w:rPr>
        <w:t>, енергоресурси</w:t>
      </w:r>
      <w:r w:rsidRPr="006909BE">
        <w:rPr>
          <w:rFonts w:ascii="Times New Roman" w:hAnsi="Times New Roman" w:cs="Times New Roman"/>
          <w:sz w:val="28"/>
          <w:szCs w:val="28"/>
          <w:lang w:val="uk-UA"/>
        </w:rPr>
        <w:t xml:space="preserve"> та логістику на ринку.</w:t>
      </w:r>
    </w:p>
    <w:sectPr w:rsidR="00000F4D" w:rsidRPr="006909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1962"/>
    <w:rsid w:val="00000F4D"/>
    <w:rsid w:val="001312A6"/>
    <w:rsid w:val="006909BE"/>
    <w:rsid w:val="006E1962"/>
    <w:rsid w:val="008B7CF7"/>
    <w:rsid w:val="00924353"/>
    <w:rsid w:val="00A208BB"/>
    <w:rsid w:val="00F70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30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150</Words>
  <Characters>859</Characters>
  <Application>Microsoft Office Word</Application>
  <DocSecurity>0</DocSecurity>
  <Lines>7</Lines>
  <Paragraphs>2</Paragraphs>
  <ScaleCrop>false</ScaleCrop>
  <Company>SPecialiST RePack</Company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2023-07-28T12:18:00Z</dcterms:created>
  <dcterms:modified xsi:type="dcterms:W3CDTF">2023-08-10T12:19:00Z</dcterms:modified>
</cp:coreProperties>
</file>